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E4F32" w14:textId="77777777" w:rsidR="00DE4C67" w:rsidRPr="00063004" w:rsidRDefault="00DE4C67" w:rsidP="00DE4C67">
      <w:pPr>
        <w:ind w:left="5760"/>
        <w:rPr>
          <w:rFonts w:eastAsia="Calibri"/>
          <w:sz w:val="27"/>
          <w:szCs w:val="27"/>
          <w:lang w:eastAsia="en-US"/>
        </w:rPr>
      </w:pPr>
      <w:r w:rsidRPr="00063004">
        <w:rPr>
          <w:rFonts w:eastAsia="Calibri"/>
          <w:sz w:val="27"/>
          <w:szCs w:val="27"/>
          <w:lang w:eastAsia="en-US"/>
        </w:rPr>
        <w:t>Приложение № 1</w:t>
      </w:r>
    </w:p>
    <w:p w14:paraId="2B510F47" w14:textId="77777777" w:rsidR="00DE4C67" w:rsidRPr="00063004" w:rsidRDefault="00DE4C67" w:rsidP="00DE4C67">
      <w:pPr>
        <w:ind w:left="5760"/>
        <w:rPr>
          <w:rFonts w:eastAsia="Calibri"/>
          <w:sz w:val="27"/>
          <w:szCs w:val="27"/>
          <w:lang w:eastAsia="en-US"/>
        </w:rPr>
      </w:pPr>
      <w:r w:rsidRPr="00063004">
        <w:rPr>
          <w:rFonts w:eastAsia="Calibri"/>
          <w:sz w:val="27"/>
          <w:szCs w:val="27"/>
          <w:lang w:eastAsia="en-US"/>
        </w:rPr>
        <w:t>к письму КГБОУ ДО</w:t>
      </w:r>
    </w:p>
    <w:p w14:paraId="5FC3CFA9" w14:textId="77777777" w:rsidR="00DE4C67" w:rsidRPr="00063004" w:rsidRDefault="00DE4C67" w:rsidP="00DE4C67">
      <w:pPr>
        <w:ind w:left="5760"/>
        <w:rPr>
          <w:rFonts w:eastAsia="Calibri"/>
          <w:sz w:val="27"/>
          <w:szCs w:val="27"/>
          <w:lang w:eastAsia="en-US"/>
        </w:rPr>
      </w:pPr>
      <w:r w:rsidRPr="00063004">
        <w:rPr>
          <w:rFonts w:eastAsia="Calibri"/>
          <w:sz w:val="27"/>
          <w:szCs w:val="27"/>
          <w:lang w:eastAsia="en-US"/>
        </w:rPr>
        <w:t>«Красноярский краевой центр туризма и краеведения»</w:t>
      </w:r>
    </w:p>
    <w:p w14:paraId="7602816C" w14:textId="77777777" w:rsidR="00DE4C67" w:rsidRPr="00063004" w:rsidRDefault="00DE4C67" w:rsidP="00DE4C67">
      <w:pPr>
        <w:ind w:left="5760"/>
        <w:rPr>
          <w:rFonts w:eastAsia="Calibri"/>
          <w:sz w:val="27"/>
          <w:szCs w:val="27"/>
          <w:lang w:eastAsia="en-US"/>
        </w:rPr>
      </w:pPr>
      <w:r w:rsidRPr="00063004">
        <w:rPr>
          <w:rFonts w:eastAsia="Calibri"/>
          <w:sz w:val="27"/>
          <w:szCs w:val="27"/>
          <w:lang w:eastAsia="en-US"/>
        </w:rPr>
        <w:t>от_______________№______</w:t>
      </w:r>
    </w:p>
    <w:p w14:paraId="592C162D" w14:textId="77777777" w:rsidR="00DE4C67" w:rsidRDefault="00DE4C67" w:rsidP="00DE4C67">
      <w:pPr>
        <w:jc w:val="right"/>
        <w:rPr>
          <w:szCs w:val="28"/>
        </w:rPr>
      </w:pPr>
    </w:p>
    <w:p w14:paraId="0B5BA5A0" w14:textId="77777777" w:rsidR="007D1EE0" w:rsidRDefault="00DE4C67" w:rsidP="00DE4C67">
      <w:pPr>
        <w:jc w:val="center"/>
        <w:rPr>
          <w:b/>
          <w:sz w:val="27"/>
          <w:szCs w:val="27"/>
        </w:rPr>
      </w:pPr>
      <w:r w:rsidRPr="002F57DC">
        <w:rPr>
          <w:b/>
          <w:sz w:val="27"/>
          <w:szCs w:val="27"/>
        </w:rPr>
        <w:t>Рекомендации по формированию групп школьников</w:t>
      </w:r>
      <w:r>
        <w:rPr>
          <w:b/>
          <w:sz w:val="27"/>
          <w:szCs w:val="27"/>
        </w:rPr>
        <w:t xml:space="preserve"> </w:t>
      </w:r>
      <w:r w:rsidR="007D1EE0">
        <w:rPr>
          <w:b/>
          <w:sz w:val="27"/>
          <w:szCs w:val="27"/>
        </w:rPr>
        <w:t>–</w:t>
      </w:r>
      <w:r>
        <w:rPr>
          <w:b/>
          <w:sz w:val="27"/>
          <w:szCs w:val="27"/>
        </w:rPr>
        <w:t xml:space="preserve"> </w:t>
      </w:r>
    </w:p>
    <w:p w14:paraId="55EDA678" w14:textId="77777777" w:rsidR="007D1EE0" w:rsidRDefault="00DE4C67" w:rsidP="00DE4C67">
      <w:pPr>
        <w:jc w:val="center"/>
        <w:rPr>
          <w:b/>
          <w:sz w:val="27"/>
          <w:szCs w:val="27"/>
        </w:rPr>
      </w:pPr>
      <w:r w:rsidRPr="002F57DC">
        <w:rPr>
          <w:b/>
          <w:sz w:val="27"/>
          <w:szCs w:val="27"/>
        </w:rPr>
        <w:t xml:space="preserve">участников </w:t>
      </w:r>
      <w:r>
        <w:rPr>
          <w:b/>
          <w:sz w:val="27"/>
          <w:szCs w:val="27"/>
        </w:rPr>
        <w:t xml:space="preserve">культурно-просветительских программ в рамках </w:t>
      </w:r>
    </w:p>
    <w:p w14:paraId="19181E0A" w14:textId="1A9BDB47" w:rsidR="00DE4C67" w:rsidRDefault="00C47087" w:rsidP="00DE4C6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Национального проекта «Семья</w:t>
      </w:r>
      <w:r w:rsidR="00DE4C67" w:rsidRPr="002F57DC">
        <w:rPr>
          <w:b/>
          <w:sz w:val="27"/>
          <w:szCs w:val="27"/>
        </w:rPr>
        <w:t>»</w:t>
      </w:r>
      <w:r w:rsidR="00EB3320">
        <w:rPr>
          <w:b/>
          <w:sz w:val="27"/>
          <w:szCs w:val="27"/>
        </w:rPr>
        <w:t xml:space="preserve"> по маршрутам </w:t>
      </w:r>
      <w:r w:rsidR="00EB3320" w:rsidRPr="00EB3320">
        <w:rPr>
          <w:b/>
          <w:sz w:val="27"/>
          <w:szCs w:val="27"/>
        </w:rPr>
        <w:t>«Единство народов России»</w:t>
      </w:r>
      <w:r w:rsidR="00EB3320">
        <w:rPr>
          <w:b/>
          <w:sz w:val="27"/>
          <w:szCs w:val="27"/>
        </w:rPr>
        <w:t xml:space="preserve">, </w:t>
      </w:r>
      <w:r w:rsidR="00EB3320" w:rsidRPr="00EB3320">
        <w:rPr>
          <w:b/>
          <w:sz w:val="27"/>
          <w:szCs w:val="27"/>
        </w:rPr>
        <w:t>«Москва: культура и искусство»</w:t>
      </w:r>
    </w:p>
    <w:p w14:paraId="4D45344F" w14:textId="77777777" w:rsidR="00DE4C67" w:rsidRPr="002F57DC" w:rsidRDefault="00DE4C67" w:rsidP="00DE4C67">
      <w:pPr>
        <w:jc w:val="center"/>
        <w:rPr>
          <w:b/>
          <w:sz w:val="27"/>
          <w:szCs w:val="27"/>
        </w:rPr>
      </w:pPr>
    </w:p>
    <w:p w14:paraId="72F489E5" w14:textId="77777777" w:rsidR="00DE4C67" w:rsidRDefault="00DE4C67" w:rsidP="00DE4C6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При формировании групп просим уделить внимание детям 10-17 лет:</w:t>
      </w:r>
    </w:p>
    <w:p w14:paraId="2A5B162C" w14:textId="77777777" w:rsidR="00DE4C67" w:rsidRDefault="00DE4C67" w:rsidP="0076448E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EE2B4C">
        <w:rPr>
          <w:sz w:val="27"/>
          <w:szCs w:val="27"/>
        </w:rPr>
        <w:t>победителям конкурсов/олимпиад;</w:t>
      </w:r>
    </w:p>
    <w:p w14:paraId="036E52C1" w14:textId="77777777" w:rsidR="00DE4C67" w:rsidRDefault="00DE4C67" w:rsidP="00DE4C67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- общеобразовательных учреждений;</w:t>
      </w:r>
    </w:p>
    <w:p w14:paraId="3A697581" w14:textId="77777777" w:rsidR="00DE4C67" w:rsidRDefault="0076448E" w:rsidP="00DE4C67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- учащимся кадетских корпусов;</w:t>
      </w:r>
    </w:p>
    <w:p w14:paraId="7ACDA2F6" w14:textId="77777777" w:rsidR="0076448E" w:rsidRDefault="0076448E" w:rsidP="00DE4C67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- школьникам, получающим дополнительное творческое образование.</w:t>
      </w:r>
    </w:p>
    <w:p w14:paraId="3DF1B40C" w14:textId="5473CA1E" w:rsidR="00DE4C67" w:rsidRDefault="00DE4C67" w:rsidP="00DE4C67">
      <w:pPr>
        <w:ind w:firstLine="720"/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Образовательная организация или муниципальный орган управления образованием </w:t>
      </w:r>
      <w:r w:rsidR="002E592C">
        <w:rPr>
          <w:sz w:val="27"/>
          <w:szCs w:val="27"/>
        </w:rPr>
        <w:t xml:space="preserve">направляет </w:t>
      </w:r>
      <w:r w:rsidR="003A1443">
        <w:rPr>
          <w:sz w:val="27"/>
          <w:szCs w:val="27"/>
        </w:rPr>
        <w:t xml:space="preserve">до </w:t>
      </w:r>
      <w:r w:rsidR="00930763" w:rsidRPr="00EB3320">
        <w:rPr>
          <w:sz w:val="27"/>
          <w:szCs w:val="27"/>
        </w:rPr>
        <w:t>05</w:t>
      </w:r>
      <w:r w:rsidR="003A1443" w:rsidRPr="00EB3320">
        <w:rPr>
          <w:sz w:val="27"/>
          <w:szCs w:val="27"/>
        </w:rPr>
        <w:t>.08.202</w:t>
      </w:r>
      <w:r w:rsidR="00930763" w:rsidRPr="00EB3320">
        <w:rPr>
          <w:sz w:val="27"/>
          <w:szCs w:val="27"/>
        </w:rPr>
        <w:t>6</w:t>
      </w:r>
      <w:r>
        <w:rPr>
          <w:sz w:val="27"/>
          <w:szCs w:val="27"/>
        </w:rPr>
        <w:t xml:space="preserve"> в адрес регионального координатора программы – КГБОУДО «Красноярский краевой центр туризма и краеведения», официальную информацию о включении группы школьников в Национальную программу</w:t>
      </w:r>
      <w:r w:rsidR="002E592C">
        <w:rPr>
          <w:sz w:val="27"/>
          <w:szCs w:val="27"/>
        </w:rPr>
        <w:t xml:space="preserve">, </w:t>
      </w:r>
      <w:r w:rsidR="002E592C" w:rsidRPr="002E592C">
        <w:rPr>
          <w:sz w:val="27"/>
          <w:szCs w:val="27"/>
        </w:rPr>
        <w:t xml:space="preserve">через регистрацию </w:t>
      </w:r>
      <w:r w:rsidR="002E592C" w:rsidRPr="002E592C">
        <w:rPr>
          <w:color w:val="00000A"/>
          <w:kern w:val="1"/>
          <w:sz w:val="27"/>
          <w:szCs w:val="27"/>
          <w:lang w:eastAsia="zh-CN"/>
        </w:rPr>
        <w:t>по ссылке</w:t>
      </w:r>
      <w:r w:rsidR="00683A67">
        <w:t xml:space="preserve"> </w:t>
      </w:r>
      <w:hyperlink r:id="rId4" w:history="1">
        <w:r w:rsidR="00683A67" w:rsidRPr="00683A67">
          <w:rPr>
            <w:rStyle w:val="a5"/>
            <w:sz w:val="28"/>
            <w:szCs w:val="28"/>
          </w:rPr>
          <w:t>https://clck.su/rNpgC</w:t>
        </w:r>
      </w:hyperlink>
      <w:r w:rsidR="002E592C" w:rsidRPr="002E592C">
        <w:rPr>
          <w:color w:val="00000A"/>
          <w:kern w:val="1"/>
          <w:sz w:val="28"/>
          <w:szCs w:val="24"/>
          <w:lang w:eastAsia="zh-CN"/>
        </w:rPr>
        <w:t>.</w:t>
      </w:r>
      <w:r>
        <w:rPr>
          <w:sz w:val="27"/>
          <w:szCs w:val="27"/>
        </w:rPr>
        <w:t xml:space="preserve"> В состав делегации Красноярского края от одной образовательной организации на один маршрут мо</w:t>
      </w:r>
      <w:r w:rsidR="001B663C">
        <w:rPr>
          <w:sz w:val="27"/>
          <w:szCs w:val="27"/>
        </w:rPr>
        <w:t>жет быть включено максимально 11</w:t>
      </w:r>
      <w:r w:rsidR="007D1EE0">
        <w:rPr>
          <w:sz w:val="27"/>
          <w:szCs w:val="27"/>
        </w:rPr>
        <w:t xml:space="preserve">+1 (9+1) </w:t>
      </w:r>
      <w:r>
        <w:rPr>
          <w:sz w:val="27"/>
          <w:szCs w:val="27"/>
        </w:rPr>
        <w:t xml:space="preserve">человек. </w:t>
      </w:r>
      <w:r w:rsidRPr="001B3494">
        <w:rPr>
          <w:sz w:val="27"/>
          <w:szCs w:val="27"/>
        </w:rPr>
        <w:t>При формировании орга</w:t>
      </w:r>
      <w:r>
        <w:rPr>
          <w:sz w:val="27"/>
          <w:szCs w:val="27"/>
        </w:rPr>
        <w:t>низованных групп не допускается</w:t>
      </w:r>
      <w:r w:rsidR="00711425">
        <w:rPr>
          <w:sz w:val="27"/>
          <w:szCs w:val="27"/>
        </w:rPr>
        <w:t>:</w:t>
      </w:r>
      <w:r>
        <w:rPr>
          <w:sz w:val="27"/>
          <w:szCs w:val="27"/>
        </w:rPr>
        <w:t xml:space="preserve"> з</w:t>
      </w:r>
      <w:r w:rsidRPr="001A1BB3">
        <w:rPr>
          <w:sz w:val="27"/>
          <w:szCs w:val="27"/>
        </w:rPr>
        <w:t>амена школьников на дополнительных сопровождающих</w:t>
      </w:r>
      <w:r>
        <w:rPr>
          <w:sz w:val="27"/>
          <w:szCs w:val="27"/>
        </w:rPr>
        <w:t>; о</w:t>
      </w:r>
      <w:r w:rsidRPr="001A1BB3">
        <w:rPr>
          <w:sz w:val="27"/>
          <w:szCs w:val="27"/>
        </w:rPr>
        <w:t>тправка одних и тех же школ</w:t>
      </w:r>
      <w:r>
        <w:rPr>
          <w:sz w:val="27"/>
          <w:szCs w:val="27"/>
        </w:rPr>
        <w:t xml:space="preserve">ьников, уже принимавших участие </w:t>
      </w:r>
      <w:r w:rsidRPr="001A1BB3">
        <w:rPr>
          <w:sz w:val="27"/>
          <w:szCs w:val="27"/>
        </w:rPr>
        <w:t>в маршрутах в предыдущие годы</w:t>
      </w:r>
      <w:r>
        <w:rPr>
          <w:b/>
          <w:sz w:val="27"/>
          <w:szCs w:val="27"/>
        </w:rPr>
        <w:t>.</w:t>
      </w:r>
    </w:p>
    <w:p w14:paraId="7C9513C9" w14:textId="77777777" w:rsidR="00DE4C67" w:rsidRDefault="00DE4C67" w:rsidP="00DE4C6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Сопровождающий группы после письменного согласования с региональным координатором точных дат заезда на маршрут приобретает билеты. Не позднее, чем за 14 дней до прибытия на маршрут, предоставляет региональному координатору следующие документы на выезжающих школьников: список детей (по форме), согласие на выезд (по форме), информацию о полисах ОМС, ДМС, лист размещения детей в гостинице, информацию о прибытии групп к началу маршрута в соответствии с приобретёнными билетами.</w:t>
      </w:r>
    </w:p>
    <w:p w14:paraId="7E2507A4" w14:textId="77777777" w:rsidR="00DE4C67" w:rsidRDefault="00DE4C67" w:rsidP="00DE4C67">
      <w:pPr>
        <w:ind w:firstLine="720"/>
        <w:jc w:val="both"/>
        <w:rPr>
          <w:sz w:val="27"/>
          <w:szCs w:val="27"/>
        </w:rPr>
      </w:pPr>
      <w:r w:rsidRPr="001A1BB3">
        <w:rPr>
          <w:sz w:val="27"/>
          <w:szCs w:val="27"/>
        </w:rPr>
        <w:t xml:space="preserve">В случае непредвиденной болезни (ситуации) ребенка, необходимо в обязательном порядке проинформировать </w:t>
      </w:r>
      <w:r>
        <w:rPr>
          <w:sz w:val="27"/>
          <w:szCs w:val="27"/>
        </w:rPr>
        <w:t>регионального координатора о</w:t>
      </w:r>
      <w:r w:rsidRPr="001A1BB3">
        <w:rPr>
          <w:sz w:val="27"/>
          <w:szCs w:val="27"/>
        </w:rPr>
        <w:t xml:space="preserve"> </w:t>
      </w:r>
      <w:proofErr w:type="spellStart"/>
      <w:r w:rsidRPr="001A1BB3">
        <w:rPr>
          <w:sz w:val="27"/>
          <w:szCs w:val="27"/>
        </w:rPr>
        <w:t>недозаезде</w:t>
      </w:r>
      <w:proofErr w:type="spellEnd"/>
      <w:r w:rsidRPr="001A1BB3">
        <w:rPr>
          <w:sz w:val="27"/>
          <w:szCs w:val="27"/>
        </w:rPr>
        <w:t>.</w:t>
      </w:r>
    </w:p>
    <w:p w14:paraId="6DA32812" w14:textId="77777777" w:rsidR="00DE4C67" w:rsidRDefault="00DE4C67" w:rsidP="00DE4C67">
      <w:pPr>
        <w:jc w:val="both"/>
        <w:rPr>
          <w:sz w:val="27"/>
          <w:szCs w:val="27"/>
        </w:rPr>
      </w:pPr>
    </w:p>
    <w:p w14:paraId="2745205E" w14:textId="77777777" w:rsidR="00DE4C67" w:rsidRDefault="00DE4C67" w:rsidP="00DE4C67">
      <w:pPr>
        <w:jc w:val="both"/>
        <w:rPr>
          <w:sz w:val="27"/>
          <w:szCs w:val="27"/>
        </w:rPr>
      </w:pPr>
    </w:p>
    <w:p w14:paraId="21F78A4C" w14:textId="77777777" w:rsidR="00DE4C67" w:rsidRDefault="00DE4C67" w:rsidP="00DE4C67">
      <w:pPr>
        <w:jc w:val="both"/>
        <w:rPr>
          <w:sz w:val="27"/>
          <w:szCs w:val="27"/>
        </w:rPr>
      </w:pPr>
    </w:p>
    <w:p w14:paraId="30813869" w14:textId="77777777" w:rsidR="00DE4C67" w:rsidRDefault="00DE4C67" w:rsidP="00DE4C67">
      <w:pPr>
        <w:jc w:val="both"/>
        <w:rPr>
          <w:sz w:val="27"/>
          <w:szCs w:val="27"/>
        </w:rPr>
      </w:pPr>
    </w:p>
    <w:p w14:paraId="685DF3D3" w14:textId="77777777" w:rsidR="00DE4C67" w:rsidRDefault="00DE4C67" w:rsidP="00DE4C67">
      <w:pPr>
        <w:jc w:val="both"/>
        <w:rPr>
          <w:sz w:val="27"/>
          <w:szCs w:val="27"/>
        </w:rPr>
      </w:pPr>
    </w:p>
    <w:p w14:paraId="775FE421" w14:textId="77777777" w:rsidR="00DE4C67" w:rsidRDefault="00DE4C67" w:rsidP="00DE4C67">
      <w:pPr>
        <w:jc w:val="both"/>
        <w:rPr>
          <w:sz w:val="27"/>
          <w:szCs w:val="27"/>
        </w:rPr>
      </w:pPr>
    </w:p>
    <w:p w14:paraId="34BFB735" w14:textId="77777777" w:rsidR="00DE4C67" w:rsidRDefault="00DE4C67" w:rsidP="00DE4C67">
      <w:pPr>
        <w:jc w:val="both"/>
        <w:rPr>
          <w:sz w:val="27"/>
          <w:szCs w:val="27"/>
        </w:rPr>
      </w:pPr>
    </w:p>
    <w:p w14:paraId="39E4316A" w14:textId="77777777" w:rsidR="00DE4C67" w:rsidRDefault="00DE4C67" w:rsidP="00DE4C67">
      <w:pPr>
        <w:jc w:val="both"/>
        <w:rPr>
          <w:sz w:val="27"/>
          <w:szCs w:val="27"/>
        </w:rPr>
      </w:pPr>
    </w:p>
    <w:p w14:paraId="02487C17" w14:textId="77777777" w:rsidR="00DE4C67" w:rsidRDefault="00DE4C67" w:rsidP="00DE4C67">
      <w:pPr>
        <w:jc w:val="both"/>
        <w:rPr>
          <w:sz w:val="27"/>
          <w:szCs w:val="27"/>
        </w:rPr>
      </w:pPr>
    </w:p>
    <w:p w14:paraId="25E6E21C" w14:textId="77777777" w:rsidR="002674B5" w:rsidRDefault="002674B5"/>
    <w:sectPr w:rsidR="0026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EDE"/>
    <w:rsid w:val="001B663C"/>
    <w:rsid w:val="002674B5"/>
    <w:rsid w:val="00281602"/>
    <w:rsid w:val="002E592C"/>
    <w:rsid w:val="003A1443"/>
    <w:rsid w:val="004B3C0E"/>
    <w:rsid w:val="004D2B31"/>
    <w:rsid w:val="00683A67"/>
    <w:rsid w:val="00711425"/>
    <w:rsid w:val="007424A6"/>
    <w:rsid w:val="0076448E"/>
    <w:rsid w:val="007D1EE0"/>
    <w:rsid w:val="00930763"/>
    <w:rsid w:val="00A16EDE"/>
    <w:rsid w:val="00B47A74"/>
    <w:rsid w:val="00C47087"/>
    <w:rsid w:val="00C90259"/>
    <w:rsid w:val="00DE4C67"/>
    <w:rsid w:val="00EB3320"/>
    <w:rsid w:val="00EE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CF58"/>
  <w15:docId w15:val="{9F83C69D-F9A8-4891-A2E3-52176E10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6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160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683A6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83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su/rNpg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 ильин</cp:lastModifiedBy>
  <cp:revision>17</cp:revision>
  <cp:lastPrinted>2023-08-10T08:01:00Z</cp:lastPrinted>
  <dcterms:created xsi:type="dcterms:W3CDTF">2020-06-22T07:07:00Z</dcterms:created>
  <dcterms:modified xsi:type="dcterms:W3CDTF">2026-07-29T05:19:00Z</dcterms:modified>
</cp:coreProperties>
</file>